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864" w:rsidRDefault="00A23864" w:rsidP="00A23864">
      <w:pPr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 xml:space="preserve">                                           </w:t>
      </w:r>
      <w:r>
        <w:rPr>
          <w:noProof/>
          <w:lang w:eastAsia="ru-RU"/>
        </w:rPr>
        <w:drawing>
          <wp:inline distT="0" distB="0" distL="0" distR="0" wp14:anchorId="6798BC1A" wp14:editId="4AF0F92C">
            <wp:extent cx="809625" cy="1009650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3864" w:rsidRPr="00A23864" w:rsidRDefault="00A23864" w:rsidP="00BE033A">
      <w:pPr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>ДУМА БЕРЕЗОВСКОГО РАЙОНА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40"/>
        </w:rPr>
      </w:pPr>
      <w:r>
        <w:rPr>
          <w:rFonts w:ascii="Times New Roman" w:eastAsia="Calibri" w:hAnsi="Times New Roman" w:cs="Times New Roman"/>
          <w:b/>
          <w:sz w:val="40"/>
        </w:rPr>
        <w:t>РЕШЕНИЕ</w:t>
      </w:r>
    </w:p>
    <w:p w:rsidR="00BE033A" w:rsidRPr="001E391E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23864">
        <w:rPr>
          <w:rFonts w:ascii="Times New Roman" w:eastAsia="Calibri" w:hAnsi="Times New Roman" w:cs="Times New Roman"/>
          <w:sz w:val="28"/>
          <w:szCs w:val="28"/>
        </w:rPr>
        <w:t xml:space="preserve">08 июня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406F1C">
        <w:rPr>
          <w:rFonts w:ascii="Times New Roman" w:eastAsia="Calibri" w:hAnsi="Times New Roman" w:cs="Times New Roman"/>
          <w:sz w:val="28"/>
          <w:szCs w:val="28"/>
        </w:rPr>
        <w:t>2</w:t>
      </w:r>
      <w:r w:rsidR="008D184B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C63A97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A238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C63A97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A23864">
        <w:rPr>
          <w:rFonts w:ascii="Times New Roman" w:eastAsia="Calibri" w:hAnsi="Times New Roman" w:cs="Times New Roman"/>
          <w:sz w:val="28"/>
          <w:szCs w:val="28"/>
        </w:rPr>
        <w:t>239</w:t>
      </w: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BE033A" w:rsidRDefault="00BE033A" w:rsidP="00BE033A">
      <w:pPr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1E391E" w:rsidTr="001E391E">
        <w:tc>
          <w:tcPr>
            <w:tcW w:w="4644" w:type="dxa"/>
          </w:tcPr>
          <w:p w:rsidR="001E391E" w:rsidRDefault="001E391E" w:rsidP="00BE033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E39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 исполнении бюджета Березовского района за первый квартал 2023 года</w:t>
            </w:r>
          </w:p>
        </w:tc>
      </w:tr>
    </w:tbl>
    <w:p w:rsidR="00BE033A" w:rsidRDefault="00BE033A" w:rsidP="00BE033A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proofErr w:type="gramStart"/>
      <w:r>
        <w:rPr>
          <w:rFonts w:ascii="Times New Roman" w:hAnsi="Times New Roman"/>
          <w:sz w:val="28"/>
        </w:rPr>
        <w:t>соответствии</w:t>
      </w:r>
      <w:proofErr w:type="gramEnd"/>
      <w:r>
        <w:rPr>
          <w:rFonts w:ascii="Times New Roman" w:hAnsi="Times New Roman"/>
          <w:sz w:val="28"/>
        </w:rPr>
        <w:t xml:space="preserve"> со статьей 264.</w:t>
      </w:r>
      <w:r w:rsidR="00B159FC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</w:t>
      </w:r>
      <w:r>
        <w:rPr>
          <w:rFonts w:ascii="Times New Roman" w:hAnsi="Times New Roman"/>
          <w:sz w:val="28"/>
          <w:szCs w:val="28"/>
        </w:rPr>
        <w:t>решением Думы Березовского района от 19 сентября 2013 года № 341 «</w:t>
      </w:r>
      <w:r>
        <w:rPr>
          <w:rFonts w:ascii="Times New Roman" w:hAnsi="Times New Roman"/>
          <w:bCs/>
          <w:sz w:val="28"/>
          <w:szCs w:val="28"/>
        </w:rPr>
        <w:t xml:space="preserve">О </w:t>
      </w:r>
      <w:proofErr w:type="gramStart"/>
      <w:r>
        <w:rPr>
          <w:rFonts w:ascii="Times New Roman" w:hAnsi="Times New Roman"/>
          <w:bCs/>
          <w:sz w:val="28"/>
          <w:szCs w:val="28"/>
        </w:rPr>
        <w:t>Положении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об отдельных вопросах организации и осуществления бюджетного процесса в Березовском районе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8"/>
        </w:rPr>
        <w:t xml:space="preserve"> рассмотрев отчет об исполнении бюджета Березовского района за первый квартал 20</w:t>
      </w:r>
      <w:r w:rsidR="00406F1C">
        <w:rPr>
          <w:rFonts w:ascii="Times New Roman" w:hAnsi="Times New Roman"/>
          <w:sz w:val="28"/>
        </w:rPr>
        <w:t>2</w:t>
      </w:r>
      <w:r w:rsidR="008D184B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года, </w:t>
      </w:r>
      <w:r w:rsidRPr="005173A2">
        <w:rPr>
          <w:rFonts w:ascii="Times New Roman" w:hAnsi="Times New Roman"/>
          <w:sz w:val="28"/>
        </w:rPr>
        <w:t>утвержденный</w:t>
      </w:r>
      <w:r w:rsidRPr="005173A2">
        <w:rPr>
          <w:rFonts w:ascii="Times New Roman" w:hAnsi="Times New Roman"/>
          <w:sz w:val="28"/>
          <w:szCs w:val="28"/>
        </w:rPr>
        <w:t xml:space="preserve"> постановлением администрации Березовского района </w:t>
      </w:r>
      <w:r w:rsidRPr="00BB7605">
        <w:rPr>
          <w:rFonts w:ascii="Times New Roman" w:hAnsi="Times New Roman"/>
          <w:sz w:val="28"/>
          <w:szCs w:val="28"/>
        </w:rPr>
        <w:t xml:space="preserve">от </w:t>
      </w:r>
      <w:r w:rsidR="008D184B">
        <w:rPr>
          <w:rFonts w:ascii="Times New Roman" w:hAnsi="Times New Roman"/>
          <w:sz w:val="28"/>
          <w:szCs w:val="28"/>
        </w:rPr>
        <w:t>26</w:t>
      </w:r>
      <w:r w:rsidR="00595891" w:rsidRPr="00BF03DD">
        <w:rPr>
          <w:rFonts w:ascii="Times New Roman" w:hAnsi="Times New Roman"/>
          <w:sz w:val="28"/>
          <w:szCs w:val="28"/>
        </w:rPr>
        <w:t xml:space="preserve"> апреля 20</w:t>
      </w:r>
      <w:r w:rsidR="005173A2" w:rsidRPr="00BF03DD">
        <w:rPr>
          <w:rFonts w:ascii="Times New Roman" w:hAnsi="Times New Roman"/>
          <w:sz w:val="28"/>
          <w:szCs w:val="28"/>
        </w:rPr>
        <w:t>2</w:t>
      </w:r>
      <w:r w:rsidR="008D184B">
        <w:rPr>
          <w:rFonts w:ascii="Times New Roman" w:hAnsi="Times New Roman"/>
          <w:sz w:val="28"/>
          <w:szCs w:val="28"/>
        </w:rPr>
        <w:t>3</w:t>
      </w:r>
      <w:r w:rsidR="00595891" w:rsidRPr="00BF03DD">
        <w:rPr>
          <w:rFonts w:ascii="Times New Roman" w:hAnsi="Times New Roman"/>
          <w:sz w:val="28"/>
          <w:szCs w:val="28"/>
        </w:rPr>
        <w:t xml:space="preserve"> года № </w:t>
      </w:r>
      <w:r w:rsidR="008D184B">
        <w:rPr>
          <w:rFonts w:ascii="Times New Roman" w:hAnsi="Times New Roman"/>
          <w:sz w:val="28"/>
          <w:szCs w:val="28"/>
        </w:rPr>
        <w:t>269</w:t>
      </w:r>
      <w:r w:rsidR="00215FA5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</w:p>
    <w:p w:rsidR="00A065DC" w:rsidRDefault="00A065DC" w:rsidP="00A065D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Дума района </w:t>
      </w:r>
      <w:r>
        <w:rPr>
          <w:rFonts w:ascii="Times New Roman" w:hAnsi="Times New Roman"/>
          <w:b/>
          <w:sz w:val="28"/>
        </w:rPr>
        <w:t>РЕШИЛА</w:t>
      </w:r>
      <w:r>
        <w:rPr>
          <w:rFonts w:ascii="Times New Roman" w:hAnsi="Times New Roman"/>
          <w:sz w:val="28"/>
        </w:rPr>
        <w:t>:</w:t>
      </w: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Отчет об исполнении бюджета Березовского района за </w:t>
      </w:r>
      <w:r>
        <w:rPr>
          <w:rFonts w:ascii="Times New Roman" w:hAnsi="Times New Roman"/>
          <w:sz w:val="28"/>
          <w:szCs w:val="28"/>
        </w:rPr>
        <w:t>первый квартал 20</w:t>
      </w:r>
      <w:r w:rsidR="008D184B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принять к сведению согласно приложению.</w:t>
      </w:r>
    </w:p>
    <w:p w:rsidR="00A065DC" w:rsidRDefault="00A065DC" w:rsidP="00A065DC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Опубликовать решение в газете «Жизнь Югры» и разместить на официальном </w:t>
      </w:r>
      <w:r w:rsidR="001E391E">
        <w:rPr>
          <w:rFonts w:ascii="Times New Roman" w:hAnsi="Times New Roman"/>
          <w:sz w:val="28"/>
          <w:szCs w:val="28"/>
        </w:rPr>
        <w:t xml:space="preserve">веб - </w:t>
      </w:r>
      <w:r>
        <w:rPr>
          <w:rFonts w:ascii="Times New Roman" w:hAnsi="Times New Roman"/>
          <w:sz w:val="28"/>
          <w:szCs w:val="28"/>
        </w:rPr>
        <w:t>сайте органов местного самоуправления Березовского района.</w:t>
      </w: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после его подписания.</w:t>
      </w:r>
    </w:p>
    <w:p w:rsidR="00A065DC" w:rsidRDefault="00A065DC" w:rsidP="00A065DC">
      <w:pPr>
        <w:rPr>
          <w:rFonts w:ascii="Times New Roman" w:eastAsia="Calibri" w:hAnsi="Times New Roman" w:cs="Times New Roman"/>
          <w:sz w:val="28"/>
          <w:szCs w:val="28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</w:t>
      </w:r>
      <w:r w:rsidR="002C0DB2">
        <w:rPr>
          <w:rFonts w:ascii="Times New Roman" w:hAnsi="Times New Roman"/>
          <w:sz w:val="28"/>
          <w:szCs w:val="28"/>
        </w:rPr>
        <w:t xml:space="preserve">     </w:t>
      </w:r>
      <w:r w:rsidR="00C63A97">
        <w:rPr>
          <w:rFonts w:ascii="Times New Roman" w:hAnsi="Times New Roman"/>
          <w:sz w:val="28"/>
          <w:szCs w:val="28"/>
        </w:rPr>
        <w:t xml:space="preserve">                             </w:t>
      </w:r>
      <w:r w:rsidR="002C0DB2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.</w:t>
      </w:r>
      <w:r w:rsidR="002C0DB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. </w:t>
      </w:r>
      <w:r w:rsidR="002C0DB2">
        <w:rPr>
          <w:rFonts w:ascii="Times New Roman" w:hAnsi="Times New Roman"/>
          <w:sz w:val="28"/>
          <w:szCs w:val="28"/>
        </w:rPr>
        <w:t>Канева</w:t>
      </w:r>
    </w:p>
    <w:p w:rsidR="00BE033A" w:rsidRDefault="00BE033A" w:rsidP="00BE033A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E033A" w:rsidRDefault="00BE033A" w:rsidP="00BE033A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359F6" w:rsidRPr="002359F6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2359F6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Приложение </w:t>
      </w:r>
    </w:p>
    <w:p w:rsidR="005D1A1C" w:rsidRPr="002359F6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2359F6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="00BE033A" w:rsidRPr="002359F6">
        <w:rPr>
          <w:rFonts w:ascii="Times New Roman" w:hAnsi="Times New Roman"/>
          <w:bCs/>
          <w:color w:val="000000"/>
          <w:sz w:val="24"/>
          <w:szCs w:val="24"/>
        </w:rPr>
        <w:t>решению Думы</w:t>
      </w:r>
      <w:r w:rsidRPr="002359F6">
        <w:rPr>
          <w:rFonts w:ascii="Times New Roman" w:hAnsi="Times New Roman"/>
          <w:bCs/>
          <w:color w:val="000000"/>
          <w:sz w:val="24"/>
          <w:szCs w:val="24"/>
        </w:rPr>
        <w:t xml:space="preserve"> Березовского района</w:t>
      </w:r>
    </w:p>
    <w:p w:rsidR="005D1A1C" w:rsidRPr="002359F6" w:rsidRDefault="008A63AC" w:rsidP="00E82460">
      <w:pPr>
        <w:jc w:val="right"/>
        <w:rPr>
          <w:sz w:val="24"/>
          <w:szCs w:val="24"/>
        </w:rPr>
      </w:pPr>
      <w:r w:rsidRPr="002359F6">
        <w:rPr>
          <w:rFonts w:ascii="Times New Roman" w:hAnsi="Times New Roman"/>
          <w:bCs/>
          <w:color w:val="000000"/>
          <w:sz w:val="24"/>
          <w:szCs w:val="24"/>
        </w:rPr>
        <w:t>о</w:t>
      </w:r>
      <w:r w:rsidR="005D1A1C" w:rsidRPr="002359F6">
        <w:rPr>
          <w:rFonts w:ascii="Times New Roman" w:hAnsi="Times New Roman"/>
          <w:bCs/>
          <w:color w:val="000000"/>
          <w:sz w:val="24"/>
          <w:szCs w:val="24"/>
        </w:rPr>
        <w:t>т</w:t>
      </w:r>
      <w:r w:rsidR="00A23864">
        <w:rPr>
          <w:rFonts w:ascii="Times New Roman" w:hAnsi="Times New Roman"/>
          <w:bCs/>
          <w:color w:val="000000"/>
          <w:sz w:val="24"/>
          <w:szCs w:val="24"/>
        </w:rPr>
        <w:t xml:space="preserve"> 08 июня 2023 </w:t>
      </w:r>
      <w:r w:rsidR="0014471B" w:rsidRPr="002359F6">
        <w:rPr>
          <w:rFonts w:ascii="Times New Roman" w:hAnsi="Times New Roman"/>
          <w:bCs/>
          <w:color w:val="000000"/>
          <w:sz w:val="24"/>
          <w:szCs w:val="24"/>
        </w:rPr>
        <w:t>года</w:t>
      </w:r>
      <w:r w:rsidR="00C63A97" w:rsidRPr="002359F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14471B" w:rsidRPr="002359F6">
        <w:rPr>
          <w:rFonts w:ascii="Times New Roman" w:hAnsi="Times New Roman"/>
          <w:bCs/>
          <w:color w:val="000000"/>
          <w:sz w:val="24"/>
          <w:szCs w:val="24"/>
        </w:rPr>
        <w:t>№</w:t>
      </w:r>
      <w:r w:rsidR="0037584B" w:rsidRPr="002359F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F03076">
        <w:rPr>
          <w:rFonts w:ascii="Times New Roman" w:hAnsi="Times New Roman"/>
          <w:bCs/>
          <w:color w:val="000000"/>
          <w:sz w:val="24"/>
          <w:szCs w:val="24"/>
        </w:rPr>
        <w:t>239</w:t>
      </w:r>
    </w:p>
    <w:p w:rsidR="005D1A1C" w:rsidRDefault="005D1A1C"/>
    <w:p w:rsidR="00A065DC" w:rsidRPr="00D8512B" w:rsidRDefault="00A065DC" w:rsidP="00A065D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12B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tbl>
      <w:tblPr>
        <w:tblpPr w:leftFromText="180" w:rightFromText="180" w:vertAnchor="text" w:tblpX="-459" w:tblpY="1"/>
        <w:tblOverlap w:val="never"/>
        <w:tblW w:w="10239" w:type="dxa"/>
        <w:tblLayout w:type="fixed"/>
        <w:tblLook w:val="04A0" w:firstRow="1" w:lastRow="0" w:firstColumn="1" w:lastColumn="0" w:noHBand="0" w:noVBand="1"/>
      </w:tblPr>
      <w:tblGrid>
        <w:gridCol w:w="2000"/>
        <w:gridCol w:w="405"/>
        <w:gridCol w:w="3139"/>
        <w:gridCol w:w="376"/>
        <w:gridCol w:w="1438"/>
        <w:gridCol w:w="122"/>
        <w:gridCol w:w="20"/>
        <w:gridCol w:w="944"/>
        <w:gridCol w:w="453"/>
        <w:gridCol w:w="20"/>
        <w:gridCol w:w="1086"/>
        <w:gridCol w:w="170"/>
        <w:gridCol w:w="20"/>
        <w:gridCol w:w="46"/>
      </w:tblGrid>
      <w:tr w:rsidR="008D184B" w:rsidRPr="005517A0" w:rsidTr="00095782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5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795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lang w:eastAsia="ru-RU"/>
              </w:rPr>
              <w:t xml:space="preserve">          Тыс. руб.</w:t>
            </w:r>
          </w:p>
        </w:tc>
      </w:tr>
      <w:tr w:rsidR="008D184B" w:rsidRPr="005F6B8B" w:rsidTr="00095782">
        <w:trPr>
          <w:gridAfter w:val="2"/>
          <w:wAfter w:w="66" w:type="dxa"/>
          <w:trHeight w:val="300"/>
        </w:trPr>
        <w:tc>
          <w:tcPr>
            <w:tcW w:w="24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1D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5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платежей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Исполнение на 01.04.2023 года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8D184B" w:rsidRPr="005F6B8B" w:rsidTr="00095782">
        <w:trPr>
          <w:gridAfter w:val="2"/>
          <w:wAfter w:w="66" w:type="dxa"/>
          <w:trHeight w:val="359"/>
        </w:trPr>
        <w:tc>
          <w:tcPr>
            <w:tcW w:w="2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4B" w:rsidRPr="005F6B8B" w:rsidRDefault="008D184B" w:rsidP="0009578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4B" w:rsidRPr="005F6B8B" w:rsidRDefault="008D184B" w:rsidP="0009578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4B" w:rsidRPr="005F6B8B" w:rsidRDefault="008D184B" w:rsidP="0009578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4B" w:rsidRPr="005F6B8B" w:rsidRDefault="008D184B" w:rsidP="0009578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4B" w:rsidRPr="005F6B8B" w:rsidRDefault="008D184B" w:rsidP="0009578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D184B" w:rsidRPr="005F6B8B" w:rsidTr="00095782">
        <w:trPr>
          <w:gridAfter w:val="2"/>
          <w:wAfter w:w="66" w:type="dxa"/>
          <w:trHeight w:val="598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419 437,3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88 719,2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21,2</w:t>
            </w:r>
          </w:p>
        </w:tc>
      </w:tr>
      <w:tr w:rsidR="008D184B" w:rsidRPr="005F6B8B" w:rsidTr="00095782">
        <w:trPr>
          <w:gridAfter w:val="2"/>
          <w:wAfter w:w="66" w:type="dxa"/>
          <w:trHeight w:val="409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394 415,2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81 920,6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20,8</w:t>
            </w:r>
          </w:p>
        </w:tc>
      </w:tr>
      <w:tr w:rsidR="008D184B" w:rsidRPr="005F6B8B" w:rsidTr="00095782">
        <w:trPr>
          <w:gridAfter w:val="2"/>
          <w:wAfter w:w="66" w:type="dxa"/>
          <w:trHeight w:val="634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332 925,4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68 773,9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20,7</w:t>
            </w:r>
          </w:p>
        </w:tc>
      </w:tr>
      <w:tr w:rsidR="008D184B" w:rsidRPr="005F6B8B" w:rsidTr="00095782">
        <w:trPr>
          <w:gridAfter w:val="2"/>
          <w:wAfter w:w="66" w:type="dxa"/>
          <w:trHeight w:val="54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332 925,4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68 773,9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20,7</w:t>
            </w:r>
          </w:p>
        </w:tc>
      </w:tr>
      <w:tr w:rsidR="008D184B" w:rsidRPr="005F6B8B" w:rsidTr="00095782">
        <w:trPr>
          <w:gridAfter w:val="2"/>
          <w:wAfter w:w="66" w:type="dxa"/>
          <w:trHeight w:val="424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53 105,0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11 958,4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22,5</w:t>
            </w:r>
          </w:p>
        </w:tc>
      </w:tr>
      <w:tr w:rsidR="008D184B" w:rsidRPr="005F6B8B" w:rsidTr="00095782">
        <w:trPr>
          <w:gridAfter w:val="2"/>
          <w:wAfter w:w="66" w:type="dxa"/>
          <w:trHeight w:val="814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47 500,0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12 786,7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26,9</w:t>
            </w:r>
          </w:p>
        </w:tc>
      </w:tr>
      <w:tr w:rsidR="008D184B" w:rsidRPr="005F6B8B" w:rsidTr="00095782">
        <w:trPr>
          <w:gridAfter w:val="2"/>
          <w:wAfter w:w="66" w:type="dxa"/>
          <w:trHeight w:val="54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-212,8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B367AC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</w:tr>
      <w:tr w:rsidR="008D184B" w:rsidRPr="005F6B8B" w:rsidTr="00095782">
        <w:trPr>
          <w:gridAfter w:val="2"/>
          <w:wAfter w:w="66" w:type="dxa"/>
          <w:trHeight w:val="630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-0,5</w:t>
            </w:r>
          </w:p>
        </w:tc>
      </w:tr>
      <w:tr w:rsidR="008D184B" w:rsidRPr="005F6B8B" w:rsidTr="00095782">
        <w:trPr>
          <w:gridAfter w:val="2"/>
          <w:wAfter w:w="66" w:type="dxa"/>
          <w:trHeight w:val="77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-615,0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-11,2</w:t>
            </w:r>
          </w:p>
        </w:tc>
      </w:tr>
      <w:tr w:rsidR="008D184B" w:rsidRPr="005F6B8B" w:rsidTr="00095782">
        <w:trPr>
          <w:gridAfter w:val="2"/>
          <w:wAfter w:w="66" w:type="dxa"/>
          <w:trHeight w:val="55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4 380,2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6,8</w:t>
            </w:r>
          </w:p>
        </w:tc>
      </w:tr>
      <w:tr w:rsidR="008D184B" w:rsidRPr="005F6B8B" w:rsidTr="00095782">
        <w:trPr>
          <w:gridAfter w:val="2"/>
          <w:wAfter w:w="66" w:type="dxa"/>
          <w:trHeight w:val="47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4 380,0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6,8</w:t>
            </w:r>
          </w:p>
        </w:tc>
      </w:tr>
      <w:tr w:rsidR="008D184B" w:rsidRPr="005F6B8B" w:rsidTr="00095782">
        <w:trPr>
          <w:gridAfter w:val="2"/>
          <w:wAfter w:w="66" w:type="dxa"/>
          <w:trHeight w:val="52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D184B" w:rsidRPr="005F6B8B" w:rsidTr="00095782">
        <w:trPr>
          <w:gridAfter w:val="2"/>
          <w:wAfter w:w="66" w:type="dxa"/>
          <w:trHeight w:val="589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4 004,6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889,7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22,2</w:t>
            </w:r>
          </w:p>
        </w:tc>
      </w:tr>
      <w:tr w:rsidR="008D184B" w:rsidRPr="005F6B8B" w:rsidTr="00095782">
        <w:trPr>
          <w:gridAfter w:val="2"/>
          <w:wAfter w:w="66" w:type="dxa"/>
          <w:trHeight w:val="31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25 022,1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6 798,6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27,2</w:t>
            </w:r>
          </w:p>
        </w:tc>
      </w:tr>
      <w:tr w:rsidR="008D184B" w:rsidRPr="005F6B8B" w:rsidTr="00095782">
        <w:trPr>
          <w:gridAfter w:val="2"/>
          <w:wAfter w:w="66" w:type="dxa"/>
          <w:trHeight w:val="1176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18 245,9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4 274,8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23,4</w:t>
            </w:r>
          </w:p>
        </w:tc>
      </w:tr>
      <w:tr w:rsidR="008D184B" w:rsidRPr="005F6B8B" w:rsidTr="00095782">
        <w:trPr>
          <w:gridAfter w:val="2"/>
          <w:wAfter w:w="66" w:type="dxa"/>
          <w:trHeight w:val="838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237,8</w:t>
            </w:r>
          </w:p>
        </w:tc>
      </w:tr>
      <w:tr w:rsidR="008D184B" w:rsidRPr="005F6B8B" w:rsidTr="00095782">
        <w:trPr>
          <w:gridAfter w:val="2"/>
          <w:wAfter w:w="66" w:type="dxa"/>
          <w:trHeight w:val="2122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000 1 11 05000 00 0000 120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искл</w:t>
            </w:r>
            <w:proofErr w:type="spellEnd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601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имущества бюджетных и автономных учреждений, а также имущества государственных и муниципальных унитарных предприятий, в </w:t>
            </w:r>
            <w:proofErr w:type="spellStart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казенных)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15 263,2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3 328,7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21,8</w:t>
            </w:r>
          </w:p>
        </w:tc>
      </w:tr>
      <w:tr w:rsidR="008D184B" w:rsidRPr="005F6B8B" w:rsidTr="00095782">
        <w:trPr>
          <w:gridAfter w:val="2"/>
          <w:wAfter w:w="66" w:type="dxa"/>
          <w:trHeight w:val="779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Прочие доходы от использования имущества, </w:t>
            </w:r>
            <w:proofErr w:type="gramStart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находящихся</w:t>
            </w:r>
            <w:proofErr w:type="gramEnd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государственной и муниципальной собственности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25,8</w:t>
            </w:r>
          </w:p>
        </w:tc>
      </w:tr>
      <w:tr w:rsidR="008D184B" w:rsidRPr="005F6B8B" w:rsidTr="00095782">
        <w:trPr>
          <w:gridAfter w:val="2"/>
          <w:wAfter w:w="66" w:type="dxa"/>
          <w:trHeight w:val="423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3 849,5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20,2</w:t>
            </w:r>
          </w:p>
        </w:tc>
      </w:tr>
      <w:tr w:rsidR="008D184B" w:rsidRPr="005F6B8B" w:rsidTr="00095782">
        <w:trPr>
          <w:gridAfter w:val="2"/>
          <w:wAfter w:w="66" w:type="dxa"/>
          <w:trHeight w:val="940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ОКАЗАНИЯ ПЛАТНЫХ УСЛУГ (РАБОТ)</w:t>
            </w:r>
            <w:r w:rsidRPr="00601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КОМПЕНСАЦИИ ЗАТРАТ ГОСУДАРСТВА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D184B" w:rsidRPr="005F6B8B" w:rsidTr="00095782">
        <w:trPr>
          <w:gridAfter w:val="2"/>
          <w:wAfter w:w="66" w:type="dxa"/>
          <w:trHeight w:val="429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B367AC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</w:tr>
      <w:tr w:rsidR="008D184B" w:rsidRPr="005F6B8B" w:rsidTr="00095782">
        <w:trPr>
          <w:gridAfter w:val="2"/>
          <w:wAfter w:w="66" w:type="dxa"/>
          <w:trHeight w:val="663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1 525,0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7,9</w:t>
            </w:r>
          </w:p>
        </w:tc>
      </w:tr>
      <w:tr w:rsidR="008D184B" w:rsidRPr="005F6B8B" w:rsidTr="00095782">
        <w:trPr>
          <w:gridAfter w:val="2"/>
          <w:wAfter w:w="66" w:type="dxa"/>
          <w:trHeight w:val="673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000 1 14 01050 05 0000 410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продажи квартир, находящихся в собственности муниципальных районов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D184B" w:rsidRPr="005F6B8B" w:rsidTr="00095782">
        <w:trPr>
          <w:gridAfter w:val="2"/>
          <w:wAfter w:w="66" w:type="dxa"/>
          <w:trHeight w:val="1817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D184B" w:rsidRPr="005F6B8B" w:rsidTr="00095782">
        <w:trPr>
          <w:gridAfter w:val="2"/>
          <w:wAfter w:w="66" w:type="dxa"/>
          <w:trHeight w:val="1106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искл</w:t>
            </w:r>
            <w:proofErr w:type="spellEnd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</w:t>
            </w:r>
            <w:proofErr w:type="spellEnd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77,8</w:t>
            </w:r>
          </w:p>
        </w:tc>
      </w:tr>
      <w:tr w:rsidR="008D184B" w:rsidRPr="005F6B8B" w:rsidTr="00095782">
        <w:trPr>
          <w:gridAfter w:val="2"/>
          <w:wAfter w:w="66" w:type="dxa"/>
          <w:trHeight w:val="562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000 1 15 00000 00 0000 000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АДМИНИСТРАТИВНЫЕ ПЛАТЕЖИ И СБОРЫ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25,5</w:t>
            </w:r>
          </w:p>
        </w:tc>
      </w:tr>
      <w:tr w:rsidR="008D184B" w:rsidRPr="005F6B8B" w:rsidTr="00095782">
        <w:trPr>
          <w:gridAfter w:val="2"/>
          <w:wAfter w:w="66" w:type="dxa"/>
          <w:trHeight w:val="1264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Платежи, взимаемые государственными и муниципальными </w:t>
            </w:r>
            <w:r w:rsidRPr="00601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органами</w:t>
            </w: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(организациями) за выполнение определенных функций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25,5</w:t>
            </w:r>
          </w:p>
        </w:tc>
      </w:tr>
      <w:tr w:rsidR="008D184B" w:rsidRPr="005F6B8B" w:rsidTr="00095782">
        <w:trPr>
          <w:gridAfter w:val="2"/>
          <w:wAfter w:w="66" w:type="dxa"/>
          <w:trHeight w:val="557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1 343,0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1 462,3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108,9</w:t>
            </w:r>
          </w:p>
        </w:tc>
      </w:tr>
      <w:tr w:rsidR="008D184B" w:rsidRPr="005F6B8B" w:rsidTr="00095782">
        <w:trPr>
          <w:gridAfter w:val="2"/>
          <w:wAfter w:w="66" w:type="dxa"/>
          <w:trHeight w:val="55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54,2</w:t>
            </w:r>
          </w:p>
        </w:tc>
      </w:tr>
      <w:tr w:rsidR="008D184B" w:rsidRPr="005F6B8B" w:rsidTr="00095782">
        <w:trPr>
          <w:gridAfter w:val="2"/>
          <w:wAfter w:w="66" w:type="dxa"/>
          <w:trHeight w:val="31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B367AC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</w:tr>
      <w:tr w:rsidR="008D184B" w:rsidRPr="005F6B8B" w:rsidTr="00095782">
        <w:trPr>
          <w:gridAfter w:val="2"/>
          <w:wAfter w:w="66" w:type="dxa"/>
          <w:trHeight w:val="540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28,5</w:t>
            </w:r>
          </w:p>
        </w:tc>
      </w:tr>
      <w:tr w:rsidR="008D184B" w:rsidRPr="005F6B8B" w:rsidTr="00095782">
        <w:trPr>
          <w:gridAfter w:val="2"/>
          <w:wAfter w:w="66" w:type="dxa"/>
          <w:trHeight w:val="544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4 417 192,1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802 525,2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18,2</w:t>
            </w:r>
          </w:p>
        </w:tc>
      </w:tr>
      <w:tr w:rsidR="008D184B" w:rsidRPr="005F6B8B" w:rsidTr="00095782">
        <w:trPr>
          <w:gridAfter w:val="2"/>
          <w:wAfter w:w="66" w:type="dxa"/>
          <w:trHeight w:val="704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000 2 02 00000 00 0000 000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4 417 092,1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802 490,1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18,2</w:t>
            </w:r>
          </w:p>
        </w:tc>
      </w:tr>
      <w:tr w:rsidR="008D184B" w:rsidRPr="005F6B8B" w:rsidTr="00095782">
        <w:trPr>
          <w:gridAfter w:val="2"/>
          <w:wAfter w:w="66" w:type="dxa"/>
          <w:trHeight w:val="402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00 2 02 10000 00 0000 150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1 195 679,3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234 818,5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19,6</w:t>
            </w:r>
          </w:p>
        </w:tc>
      </w:tr>
      <w:tr w:rsidR="008D184B" w:rsidRPr="005F6B8B" w:rsidTr="00095782">
        <w:trPr>
          <w:gridAfter w:val="2"/>
          <w:wAfter w:w="66" w:type="dxa"/>
          <w:trHeight w:val="702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1 206 400,3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51 047,5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4,2</w:t>
            </w:r>
          </w:p>
        </w:tc>
      </w:tr>
      <w:tr w:rsidR="008D184B" w:rsidRPr="005F6B8B" w:rsidTr="00095782">
        <w:trPr>
          <w:gridAfter w:val="2"/>
          <w:wAfter w:w="66" w:type="dxa"/>
          <w:trHeight w:val="556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1 955 544,1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503 850,7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25,8</w:t>
            </w:r>
          </w:p>
        </w:tc>
      </w:tr>
      <w:tr w:rsidR="008D184B" w:rsidRPr="005F6B8B" w:rsidTr="00095782">
        <w:trPr>
          <w:gridAfter w:val="2"/>
          <w:wAfter w:w="66" w:type="dxa"/>
          <w:trHeight w:val="497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59 468,4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12 773,4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</w:t>
            </w:r>
          </w:p>
        </w:tc>
      </w:tr>
      <w:tr w:rsidR="008D184B" w:rsidRPr="005F6B8B" w:rsidTr="00095782">
        <w:trPr>
          <w:gridAfter w:val="2"/>
          <w:wAfter w:w="66" w:type="dxa"/>
          <w:trHeight w:val="56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000 2 04 00000 00 0000 150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200,0</w:t>
            </w:r>
          </w:p>
        </w:tc>
      </w:tr>
      <w:tr w:rsidR="008D184B" w:rsidRPr="005F6B8B" w:rsidTr="00095782">
        <w:trPr>
          <w:gridAfter w:val="2"/>
          <w:wAfter w:w="66" w:type="dxa"/>
          <w:trHeight w:val="84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000 2 04 00000 05 0000 150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Безвозмездные поступления от </w:t>
            </w:r>
            <w:r w:rsidRPr="00601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негосударственных</w:t>
            </w: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организаций в бюджеты муниципальных районов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200,0</w:t>
            </w:r>
          </w:p>
        </w:tc>
      </w:tr>
      <w:tr w:rsidR="008D184B" w:rsidRPr="005F6B8B" w:rsidTr="00095782">
        <w:trPr>
          <w:gridAfter w:val="2"/>
          <w:wAfter w:w="66" w:type="dxa"/>
          <w:trHeight w:val="1406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-164,9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B367AC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</w:tr>
      <w:tr w:rsidR="008D184B" w:rsidRPr="005F6B8B" w:rsidTr="00095782">
        <w:trPr>
          <w:gridAfter w:val="2"/>
          <w:wAfter w:w="66" w:type="dxa"/>
          <w:trHeight w:val="127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000 2 19 06010 05 0000 150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-164,9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B367AC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</w:tr>
      <w:tr w:rsidR="008D184B" w:rsidRPr="005F6B8B" w:rsidTr="00095782">
        <w:trPr>
          <w:gridAfter w:val="2"/>
          <w:wAfter w:w="66" w:type="dxa"/>
          <w:trHeight w:val="31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4 836 629,4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891 244,4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F6B8B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18,4</w:t>
            </w:r>
          </w:p>
        </w:tc>
      </w:tr>
      <w:tr w:rsidR="008D184B" w:rsidRPr="005517A0" w:rsidTr="00095782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D184B" w:rsidRPr="005517A0" w:rsidTr="00095782">
        <w:trPr>
          <w:gridAfter w:val="4"/>
          <w:wAfter w:w="1322" w:type="dxa"/>
          <w:trHeight w:val="375"/>
        </w:trPr>
        <w:tc>
          <w:tcPr>
            <w:tcW w:w="891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ind w:firstLine="191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  <w:r w:rsidRPr="005517A0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 </w:t>
            </w:r>
            <w:r w:rsidRPr="005517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источникам внутреннего финансирования дефицита бюджета</w:t>
            </w:r>
          </w:p>
        </w:tc>
      </w:tr>
      <w:tr w:rsidR="008D184B" w:rsidRPr="005517A0" w:rsidTr="00095782">
        <w:trPr>
          <w:gridAfter w:val="1"/>
          <w:wAfter w:w="46" w:type="dxa"/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ind w:firstLineChars="500" w:firstLine="1405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84B" w:rsidRPr="005517A0" w:rsidRDefault="008D184B" w:rsidP="0009578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</w:tr>
    </w:tbl>
    <w:tbl>
      <w:tblPr>
        <w:tblW w:w="10163" w:type="dxa"/>
        <w:tblInd w:w="-459" w:type="dxa"/>
        <w:tblLook w:val="04A0" w:firstRow="1" w:lastRow="0" w:firstColumn="1" w:lastColumn="0" w:noHBand="0" w:noVBand="1"/>
      </w:tblPr>
      <w:tblGrid>
        <w:gridCol w:w="2400"/>
        <w:gridCol w:w="3260"/>
        <w:gridCol w:w="1467"/>
        <w:gridCol w:w="1531"/>
        <w:gridCol w:w="1505"/>
      </w:tblGrid>
      <w:tr w:rsidR="00095782" w:rsidRPr="0053493F" w:rsidTr="00095782">
        <w:trPr>
          <w:trHeight w:val="147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782" w:rsidRPr="0053493F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1DAA">
              <w:rPr>
                <w:rFonts w:ascii="Times New Roman" w:hAnsi="Times New Roman" w:cs="Times New Roman"/>
                <w:sz w:val="20"/>
                <w:szCs w:val="20"/>
              </w:rPr>
              <w:br w:type="textWrapping" w:clear="all"/>
            </w: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82" w:rsidRPr="0053493F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82" w:rsidRPr="005F6B8B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82" w:rsidRPr="005F6B8B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Исполнение на 01.04.2023 года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82" w:rsidRPr="005F6B8B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8D184B" w:rsidRPr="0053493F" w:rsidTr="00095782">
        <w:trPr>
          <w:trHeight w:val="877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7 166,5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-81 390,0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-1135,7</w:t>
            </w:r>
          </w:p>
        </w:tc>
      </w:tr>
      <w:tr w:rsidR="008D184B" w:rsidRPr="0053493F" w:rsidTr="00095782">
        <w:trPr>
          <w:trHeight w:val="11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000 01 03 01 00 05 0000 710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202 456,4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D184B" w:rsidRPr="0053493F" w:rsidTr="00095782">
        <w:trPr>
          <w:trHeight w:val="1103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000 01 03 01 00 05 0000 810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195 289,9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81 390,0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</w:tr>
      <w:tr w:rsidR="008D184B" w:rsidRPr="0053493F" w:rsidTr="00095782">
        <w:trPr>
          <w:trHeight w:val="51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26 147,0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-2 898,1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-11,1</w:t>
            </w:r>
          </w:p>
        </w:tc>
      </w:tr>
      <w:tr w:rsidR="008D184B" w:rsidRPr="0053493F" w:rsidTr="00095782">
        <w:trPr>
          <w:trHeight w:val="702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000 01 05 02 01 05 0000 510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40 735,5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8 799,5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,6</w:t>
            </w: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184B" w:rsidRPr="0053493F" w:rsidTr="00095782">
        <w:trPr>
          <w:trHeight w:val="698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66 882,5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5 901,4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8,8</w:t>
            </w:r>
          </w:p>
        </w:tc>
      </w:tr>
      <w:tr w:rsidR="008D184B" w:rsidRPr="0053493F" w:rsidTr="00095782">
        <w:trPr>
          <w:trHeight w:val="69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-7 166,5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48 805,1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-681,0</w:t>
            </w:r>
          </w:p>
        </w:tc>
      </w:tr>
      <w:tr w:rsidR="008D184B" w:rsidRPr="0053493F" w:rsidTr="00095782">
        <w:trPr>
          <w:trHeight w:val="69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-7 166,5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48 805,1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-681,0</w:t>
            </w:r>
          </w:p>
        </w:tc>
      </w:tr>
      <w:tr w:rsidR="008D184B" w:rsidRPr="0053493F" w:rsidTr="00095782">
        <w:trPr>
          <w:trHeight w:val="714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197 289,9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48 805,1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</w:tr>
      <w:tr w:rsidR="008D184B" w:rsidRPr="0053493F" w:rsidTr="00095782">
        <w:trPr>
          <w:trHeight w:val="1121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195 289,9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48 805,1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8D184B" w:rsidRPr="0053493F" w:rsidTr="00095782">
        <w:trPr>
          <w:trHeight w:val="136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D184B" w:rsidRPr="0053493F" w:rsidTr="00095782">
        <w:trPr>
          <w:trHeight w:val="704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204 456,4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D184B" w:rsidRPr="0053493F" w:rsidTr="00095782">
        <w:trPr>
          <w:trHeight w:val="97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юридическим лицам из бюджетов муниципальных районов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202 456,4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D184B" w:rsidRPr="0053493F" w:rsidTr="00095782">
        <w:trPr>
          <w:trHeight w:val="1409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4B" w:rsidRPr="0053493F" w:rsidRDefault="008D184B" w:rsidP="00B42D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D184B" w:rsidRPr="0053493F" w:rsidTr="00095782">
        <w:trPr>
          <w:trHeight w:val="390"/>
        </w:trPr>
        <w:tc>
          <w:tcPr>
            <w:tcW w:w="56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26 147,0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-35 483,0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184B" w:rsidRPr="0053493F" w:rsidRDefault="008D184B" w:rsidP="00B42D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-135,7</w:t>
            </w:r>
          </w:p>
        </w:tc>
      </w:tr>
    </w:tbl>
    <w:p w:rsidR="00EB5718" w:rsidRPr="002C0DB2" w:rsidRDefault="00EB5718" w:rsidP="0077257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065DC" w:rsidRDefault="00A065DC" w:rsidP="00A065DC"/>
    <w:p w:rsidR="00A065DC" w:rsidRPr="00946C0C" w:rsidRDefault="00A065DC" w:rsidP="00A065D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A1C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A065DC" w:rsidRDefault="00A065DC" w:rsidP="00A065DC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780992">
        <w:rPr>
          <w:rFonts w:ascii="Times New Roman" w:eastAsiaTheme="minorEastAsia" w:hAnsi="Times New Roman" w:cs="Times New Roman"/>
          <w:lang w:eastAsia="ru-RU" w:bidi="ru-RU"/>
        </w:rPr>
        <w:t>Тыс. руб</w:t>
      </w: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.</w:t>
      </w:r>
    </w:p>
    <w:tbl>
      <w:tblPr>
        <w:tblW w:w="1020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686"/>
        <w:gridCol w:w="590"/>
        <w:gridCol w:w="402"/>
        <w:gridCol w:w="439"/>
        <w:gridCol w:w="412"/>
        <w:gridCol w:w="296"/>
        <w:gridCol w:w="421"/>
        <w:gridCol w:w="700"/>
        <w:gridCol w:w="567"/>
        <w:gridCol w:w="1036"/>
        <w:gridCol w:w="1009"/>
        <w:gridCol w:w="649"/>
      </w:tblGrid>
      <w:tr w:rsidR="00095782" w:rsidRPr="00095782" w:rsidTr="00095782">
        <w:trPr>
          <w:trHeight w:val="134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782" w:rsidRPr="00095782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57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782" w:rsidRPr="00095782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57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ППП</w:t>
            </w:r>
          </w:p>
        </w:tc>
        <w:tc>
          <w:tcPr>
            <w:tcW w:w="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782" w:rsidRPr="00095782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57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782" w:rsidRPr="00095782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0957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gramEnd"/>
          </w:p>
        </w:tc>
        <w:tc>
          <w:tcPr>
            <w:tcW w:w="18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782" w:rsidRPr="00095782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57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782" w:rsidRPr="00095782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57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5782" w:rsidRPr="00095782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57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План на год (уточненный)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5782" w:rsidRPr="00095782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57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Исполнение на 01.04.2023 года</w:t>
            </w:r>
          </w:p>
        </w:tc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5782" w:rsidRPr="00095782" w:rsidRDefault="00095782" w:rsidP="00095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57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Процент исполнения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2 144 261,5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261 573,0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346 273,9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81 690,7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содержание главы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223 364,0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55 591,7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"Жилищно-коммунальный комплекс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организациям на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223 183,2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55 591,7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223 183,2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55 591,7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223 183,2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55 591,7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223 183,2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55 591,7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222 568,4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54 976,8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222 568,4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54 976,8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614,9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614,9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Судебная система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115 368,7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23 717,1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культуры, спорта и молодежной политики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"Молодежь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711,0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7,9</w:t>
            </w:r>
          </w:p>
        </w:tc>
      </w:tr>
      <w:tr w:rsidR="008D184B" w:rsidRPr="008D184B" w:rsidTr="00095782">
        <w:trPr>
          <w:trHeight w:val="168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8 897,3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8 897,3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</w:t>
            </w:r>
          </w:p>
        </w:tc>
      </w:tr>
      <w:tr w:rsidR="008D184B" w:rsidRPr="008D184B" w:rsidTr="00095782">
        <w:trPr>
          <w:trHeight w:val="16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8 897,3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7 970,6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7 970,6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Подпрограмма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1 571,8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25,4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14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144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13 125,8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8D184B" w:rsidRPr="008D184B" w:rsidTr="00095782">
        <w:trPr>
          <w:trHeight w:val="501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12 975,8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8D184B" w:rsidRPr="008D184B" w:rsidTr="00095782">
        <w:trPr>
          <w:trHeight w:val="22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12 975,8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12 975,8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12 975,8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91 316,7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22 336,5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24,5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69 208,7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18 053,7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69 082,9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18 017,9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)м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51 112,7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10 708,1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37 999,0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6 318,8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37 999,0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6 318,8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11 343,7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3 950,8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11 343,7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3 950,8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438,5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438,5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6 287,9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4 369,6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1 909,4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15,2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1 909,4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4 363,5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4 080,0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4 044,5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11 335,8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2 842,9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2 833,7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2 833,7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22 108,0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4 282,8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19,4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22 108,0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4 282,8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22 108,0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4 282,8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19,4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21 874,0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4 255,3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21 874,0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4 255,3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4,6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127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"Укрепление межнационального, межконфессионального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"Информационное обеспечение"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"Мониторинг общественного мнения"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26 174,5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4 884,1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Органы юстиции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6 837,5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1 698,3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6 837,5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1 698,3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6 837,5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1 698,3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6 837,5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1 698,3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1 547,0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27,9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1 547,0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1 547,0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27,9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1 286,0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11,8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Гражданская оборона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19 175,0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19 175,0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"Материально-техническое и финансовое обеспечение деятельности МКУ "Управление гражданской защиты населения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19 136,5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"Материально-техническое и финансовое обеспечение МКУ "УГЗН"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19 136,5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19 136,5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8D184B" w:rsidRPr="008D184B" w:rsidTr="00095782">
        <w:trPr>
          <w:trHeight w:val="144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15 607,1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2 604,0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15 607,1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2 604,0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3 529,4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3 529,4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74 065,5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12 508,7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5 238,3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5 238,3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и развитие растениеводства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прочего животноводства"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3 663,0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3 663,0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и развитие животноводства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3 663,0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3 663,0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3 663,0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Транспорт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52 896,7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11 657,3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52 896,7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11 657,3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доступности и повышение качества транспортных услуг автомобильным транспортом"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"Гражданская авиация"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36 770,4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33 520,4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33 520,4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33 520,4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8D184B" w:rsidRPr="008D184B" w:rsidTr="00095782">
        <w:trPr>
          <w:trHeight w:val="144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33 520,4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"Водный транспорт"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"Дорожное хозяйство"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2 800,9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2 800,9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2 800,9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5 901,5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5 901,5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5 901,5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3 709,2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22,8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22,8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"Формирование предпринимательской среды, стимулирование предпринимательской активности"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36,6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финансовую поддержку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2 150,1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Финансовая поддержка субъектам малого и среднего предпринимательства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финансовую поддержку субъектов малого и среднего предпринимательства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Подпрограмма "Совершенствование системы стратегического управления социально-экономическим развитием"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"Корректировка (уточнение) Стратегии социально-экономического развития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934 084,9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151 223,4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22 069,8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17 456,2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22 069,8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17 456,2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"Содействие развитию жилищного строительства"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22 069,8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17 456,2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"Приобретение жилья, выплата возмещения за изымаемую недвижимость"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22 069,8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17 456,2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 в области строительства и жилищных отношений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21 407,8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16 932,5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21 407,8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16 932,5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21 407,8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16 932,5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реализацию полномочий в области строительства и жилищных отношений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523,7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523,7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523,7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911 942,3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133 767,2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911 942,3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133 767,2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334 966,9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2 619,4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D184B" w:rsidRPr="008D184B" w:rsidTr="00095782">
        <w:trPr>
          <w:trHeight w:val="106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пунктах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334 966,9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2 619,4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315 140,6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315 140,6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315 140,6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реконструкцию, расширение, модернизацию, строительство коммунальных объектов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17 586,3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17 586,3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17 586,3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576 975,4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131 147,8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22,7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17 708,1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21,2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17 708,1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17 708,1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21,2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17 708,1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21,2</w:t>
            </w:r>
          </w:p>
        </w:tc>
      </w:tr>
      <w:tr w:rsidR="008D184B" w:rsidRPr="008D184B" w:rsidTr="00095782">
        <w:trPr>
          <w:trHeight w:val="106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436 720,4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126 802,2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</w:tr>
      <w:tr w:rsidR="008D184B" w:rsidRPr="008D184B" w:rsidTr="00095782">
        <w:trPr>
          <w:trHeight w:val="106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436 720,4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126 802,2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436 720,4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126 802,2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</w:tr>
      <w:tr w:rsidR="008D184B" w:rsidRPr="008D184B" w:rsidTr="00095782">
        <w:trPr>
          <w:trHeight w:val="144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436 720,4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126 802,2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</w:tr>
      <w:tr w:rsidR="008D184B" w:rsidRPr="008D184B" w:rsidTr="00095782">
        <w:trPr>
          <w:trHeight w:val="16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117 932,5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8D184B" w:rsidRPr="008D184B" w:rsidTr="00095782">
        <w:trPr>
          <w:trHeight w:val="106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70 759,5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70 759,5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70 759,5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8D184B" w:rsidRPr="008D184B" w:rsidTr="00095782">
        <w:trPr>
          <w:trHeight w:val="106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47 173,0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47 173,0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47 173,0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реализацию полномочий в сфере жилищно-коммунального комплекса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16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"Реализация полномочий, указанных в пунктах 3.1, 3.2 статьи 2 Закона Ханты-Мансийского автономного округа - Югры от 31 марта 2009 года № 36-оз "О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14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межпоселенческих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локальных)"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717 455,1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5 623,1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716 465,1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5 623,1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716 465,1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5 623,1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12 854,2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12 854,2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10 683,3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10 683,3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2 170,9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2 170,9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703 610,9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5 554,4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новых мест в муниципальных общеобразовательных организациях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633 249,8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4 999,0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633 249,8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4 999,0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633 249,8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4 999,0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создание новых мест в муниципальных общеобразовательных организациях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70 361,1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70 361,1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70 361,1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169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Подпрограмма "Организационные, </w:t>
            </w: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экономические механизмы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архивного дела"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Здравоохранение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и проведение дезинсекции и дератизации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21 692,3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Пенсии за выслугу лет лицам, замещавшим муниципальные должности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144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</w:t>
            </w: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января 1995 года № 5-ФЗ "О ветеранах"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массовой информации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Периодическая печать и издательства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Основное мероприятие "Обеспечение деятельности МАУ "Березовский </w:t>
            </w: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медиацентр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Дума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17 467,2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4 600,0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17 467,2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26,3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17 110,2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4 565,5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17 110,2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4 565,5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17 110,2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4 565,5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17 110,2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4 565,5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11 330,2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2 716,8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8D184B" w:rsidRPr="008D184B" w:rsidTr="00095782">
        <w:trPr>
          <w:trHeight w:val="144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11 330,2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2 716,8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11 330,2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2 716,8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31,7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40,4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9,7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Выполнение полномочий Думы Березовского района в сфере наград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Контрольно-счетная палата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13 461,3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3 268,4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3 268,4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3 268,4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3 268,4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24,3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3 268,4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3 268,4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8 244,0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1 929,8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8 244,0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1 929,8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8 244,0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1 929,8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4 895,0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1 290,1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26,4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4 895,0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1 290,1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4 895,0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1 290,1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26,4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16,4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по финансам администрации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346 869,4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61 171,6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17,6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83 977,5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12 847,7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44 765,7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12 747,7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44 765,7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12 747,7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44 765,7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12 747,7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44 765,7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12 747,7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43 831,7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12 587,8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28,7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43 831,7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12 587,8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43 831,7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12 587,8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28,7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35 211,8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35 211,8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35 111,8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34 527,0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34 527,0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34 527,0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34 527,0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"Совершенствование межбюджетных отношений"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субвенций на осуществление отдельных государственных полномочий"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433,7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Органы юстиции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12 220,6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 в области градостроительной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24 233,0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Обеспечение мероприятий по модернизации систем коммунальной инфраструктуры за счет средств бюджета Ханты-Мансийского автономного округа – Югры 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1 919,7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1 698,1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1 919,7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1 698,1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"Совершенствование межбюджетных отношений"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Основное мероприятие "Реализация наказов избирателей депутатам Думы Ханты-Мансийского автономного округа </w:t>
            </w: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-Ю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муниципального долга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муниципального долга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221 028,8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44 419,4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из бюджета муниципального района на выравнивание бюджетной обеспеченности поселений, входящих в состав муниципального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1 876 211,1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435 484,9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1 851 013,1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432 305,6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371 040,9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80 515,9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371 040,9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80 515,9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21,7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43,8</w:t>
            </w:r>
          </w:p>
        </w:tc>
      </w:tr>
      <w:tr w:rsidR="008D184B" w:rsidRPr="008D184B" w:rsidTr="00095782">
        <w:trPr>
          <w:trHeight w:val="127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4 495,8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2 035,9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365 531,1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78 100,0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82 086,9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82 086,9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16 429,3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3 494,9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65 657,6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10 416,2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</w:tr>
      <w:tr w:rsidR="008D184B" w:rsidRPr="008D184B" w:rsidTr="00095782">
        <w:trPr>
          <w:trHeight w:val="127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283 444,2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64 188,9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283 444,2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64 188,9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22,6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53 304,0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13 953,0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230 140,2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50 235,9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1 261 526,5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314 434,7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1 261 526,5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314 434,7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19 136,3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4 860,2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25,4</w:t>
            </w:r>
          </w:p>
        </w:tc>
      </w:tr>
      <w:tr w:rsidR="008D184B" w:rsidRPr="008D184B" w:rsidTr="00095782">
        <w:trPr>
          <w:trHeight w:val="127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18 079,9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4 198,4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23,2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18 079,9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4 198,4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7 561,7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1 476,4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10 518,2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2 722,0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25,9</w:t>
            </w:r>
          </w:p>
        </w:tc>
      </w:tr>
      <w:tr w:rsidR="008D184B" w:rsidRPr="008D184B" w:rsidTr="00095782">
        <w:trPr>
          <w:trHeight w:val="21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форме единого государственного экзамена)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62,6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1 241 194,7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309 415,9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124 814,1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15 862,5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124 814,1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15 862,5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62 492,6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7 223,5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11,6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62 321,5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8 639,0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38 091,3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8 996,6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38 091,3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8 996,6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18 866,0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4 401,3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19 225,3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4 595,3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23,9</w:t>
            </w:r>
          </w:p>
        </w:tc>
      </w:tr>
      <w:tr w:rsidR="008D184B" w:rsidRPr="008D184B" w:rsidTr="00095782">
        <w:trPr>
          <w:trHeight w:val="106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100 042,0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25 374,8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100 042,0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25 374,8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25,4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56 342,6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13 989,7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43 699,4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11 385,1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8D184B" w:rsidRPr="008D184B" w:rsidTr="00095782">
        <w:trPr>
          <w:trHeight w:val="127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958 381,4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254 310,5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958 381,4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254 310,5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441 863,3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122 907,4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516 518,1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131 403,1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25,4</w:t>
            </w:r>
          </w:p>
        </w:tc>
      </w:tr>
      <w:tr w:rsidR="008D184B" w:rsidRPr="008D184B" w:rsidTr="00095782">
        <w:trPr>
          <w:trHeight w:val="21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форме единого государственного экзамена)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2 318,5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1 512,9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2 318,5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1 512,9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374,0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1 138,9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5 616,0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779,7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11 631,4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2 578,9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22,2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</w:t>
            </w:r>
          </w:p>
        </w:tc>
      </w:tr>
      <w:tr w:rsidR="008D184B" w:rsidRPr="008D184B" w:rsidTr="00095782">
        <w:trPr>
          <w:trHeight w:val="144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111 907,6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18 367,9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111 907,6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18 367,9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111 907,6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18 367,9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111 207,6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17 667,9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111 207,6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17 667,9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67 401,8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11 074,8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16,4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43 805,8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6 593,1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</w:t>
            </w:r>
          </w:p>
        </w:tc>
      </w:tr>
      <w:tr w:rsidR="008D184B" w:rsidRPr="008D184B" w:rsidTr="00095782">
        <w:trPr>
          <w:trHeight w:val="144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103 111,4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18 987,1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94 403,9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18 987,1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80 491,9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16 528,1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48 109,5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8 900,1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18,5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46 952,7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8 662,1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18,4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46 952,7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8 662,1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2 461,0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2 461,0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15,2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42,7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13 912,0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13 912,0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13 912,0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13 912,0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106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5 397,5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5 397,5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Охрана семьи и детства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296 037,1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53 532,1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53 702,2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11 141,3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53 702,2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11 141,3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53 702,2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11 141,3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53 702,2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11 141,3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53 702,2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11 141,3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53 702,2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11 141,3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51 557,1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10 751,9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51 557,1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10 751,9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1 988,7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1 988,7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102 631,8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139 703,1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25 229,7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123 344,8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21 060,4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123 344,8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21 060,4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47 206,0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7 972,8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25 066,2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4 327,8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24 551,7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4 157,3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24 551,7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4 157,3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24 551,7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4 157,3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)м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74 138,8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74 138,8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73 638,8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73 638,8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73 638,8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"Поддержка культурных мероприятий, организованных учреждениями культурно-досугового типа"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16 358,3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4 169,3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16 358,3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4 169,3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Подпрограмма "Организационные, </w:t>
            </w: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экономические механизмы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16 358,3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4 169,3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15 981,1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4 169,3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15 981,1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4 169,3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15 384,0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4 130,3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15 384,0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4 130,3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Основное мероприятие "Поддержка </w:t>
            </w: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добровольческих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(волонтерских) и некоммерческих организации"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спорта и социальной политики администрации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168 468,8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36 131,4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21,4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1 747,2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1 747,2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1 747,2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1 747,2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1 747,2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1 737,2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31,1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1 737,2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31,1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1 737,2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31,1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Муниципальная программа "Социальная поддержка жителей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106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5 097,8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3 211,6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3 211,6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6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160 373,5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35 591,8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22,2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142 199,2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29 497,1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культуры, спорта и молодежной политики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142 199,2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29 497,1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142 199,2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29 497,1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141 599,5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29 497,1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140 750,6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29 232,7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140 750,6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29 232,7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140 750,6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29 232,7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муниципальных образований по развитию сети спортивных объектов шаговой доступности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развитие сети спортивных объектов шаговой доступности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Спорт высших достижений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1 833,2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культуры, спорта и молодежной политики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1 833,2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67,3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1 833,2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67,3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1 833,2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67,3</w:t>
            </w:r>
          </w:p>
        </w:tc>
      </w:tr>
      <w:tr w:rsidR="008D184B" w:rsidRPr="008D184B" w:rsidTr="00095782">
        <w:trPr>
          <w:trHeight w:val="127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2 587,1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1 728,6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2 587,1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1 728,6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2 587,1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1 728,6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66,8</w:t>
            </w:r>
          </w:p>
        </w:tc>
      </w:tr>
      <w:tr w:rsidR="008D184B" w:rsidRPr="008D184B" w:rsidTr="00095782">
        <w:trPr>
          <w:trHeight w:val="168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76,8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15 451,0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4 261,5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27,6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культуры, спорта и молодежной политики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15 451,0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4 261,5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27,6</w:t>
            </w:r>
          </w:p>
        </w:tc>
      </w:tr>
      <w:tr w:rsidR="008D184B" w:rsidRPr="008D184B" w:rsidTr="00095782">
        <w:trPr>
          <w:trHeight w:val="2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Подпрограмма "Совершенствование системы управления в физической культуре, </w:t>
            </w:r>
            <w:proofErr w:type="gramStart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спорте</w:t>
            </w:r>
            <w:proofErr w:type="gramEnd"/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молодёжной политике"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15 351,0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4 261,5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27,8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15 351,0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4 261,5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27,8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15 351,0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4 261,5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27,8</w:t>
            </w:r>
          </w:p>
        </w:tc>
      </w:tr>
      <w:tr w:rsidR="008D184B" w:rsidRPr="008D184B" w:rsidTr="00095782">
        <w:trPr>
          <w:trHeight w:val="8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4 218,8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4 218,8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28,0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14,9</w:t>
            </w:r>
          </w:p>
        </w:tc>
      </w:tr>
      <w:tr w:rsidR="008D184B" w:rsidRPr="008D184B" w:rsidTr="00095782">
        <w:trPr>
          <w:trHeight w:val="4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14,9</w:t>
            </w:r>
          </w:p>
        </w:tc>
      </w:tr>
      <w:tr w:rsidR="008D184B" w:rsidRPr="008D184B" w:rsidTr="00095782">
        <w:trPr>
          <w:trHeight w:val="285"/>
        </w:trPr>
        <w:tc>
          <w:tcPr>
            <w:tcW w:w="36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4 862 776,4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855 761,4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84B" w:rsidRPr="008D184B" w:rsidRDefault="008D184B" w:rsidP="008D1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D1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17,6</w:t>
            </w:r>
          </w:p>
        </w:tc>
      </w:tr>
    </w:tbl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sectPr w:rsidR="0077257D" w:rsidSect="001E391E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DA5" w:rsidRDefault="00B42DA5" w:rsidP="00B452D4">
      <w:r>
        <w:separator/>
      </w:r>
    </w:p>
  </w:endnote>
  <w:endnote w:type="continuationSeparator" w:id="0">
    <w:p w:rsidR="00B42DA5" w:rsidRDefault="00B42DA5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DA5" w:rsidRDefault="00B42DA5" w:rsidP="00B452D4">
      <w:r>
        <w:separator/>
      </w:r>
    </w:p>
  </w:footnote>
  <w:footnote w:type="continuationSeparator" w:id="0">
    <w:p w:rsidR="00B42DA5" w:rsidRDefault="00B42DA5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24FCD"/>
    <w:rsid w:val="00025508"/>
    <w:rsid w:val="0002602E"/>
    <w:rsid w:val="00041E6D"/>
    <w:rsid w:val="0005701A"/>
    <w:rsid w:val="000575B0"/>
    <w:rsid w:val="000770A1"/>
    <w:rsid w:val="00082B99"/>
    <w:rsid w:val="00095186"/>
    <w:rsid w:val="00095782"/>
    <w:rsid w:val="000A72B8"/>
    <w:rsid w:val="000B0A9D"/>
    <w:rsid w:val="000B2AAA"/>
    <w:rsid w:val="000B39A9"/>
    <w:rsid w:val="000C115C"/>
    <w:rsid w:val="000C7CCD"/>
    <w:rsid w:val="000D2A6E"/>
    <w:rsid w:val="000D31A8"/>
    <w:rsid w:val="0011144A"/>
    <w:rsid w:val="0014471B"/>
    <w:rsid w:val="001475BC"/>
    <w:rsid w:val="001517CC"/>
    <w:rsid w:val="00186CE8"/>
    <w:rsid w:val="001C6DF3"/>
    <w:rsid w:val="001E391E"/>
    <w:rsid w:val="00213AF7"/>
    <w:rsid w:val="00215FA5"/>
    <w:rsid w:val="00216BB2"/>
    <w:rsid w:val="00220E36"/>
    <w:rsid w:val="002359F6"/>
    <w:rsid w:val="002405A8"/>
    <w:rsid w:val="00263346"/>
    <w:rsid w:val="0029382A"/>
    <w:rsid w:val="002C0DB2"/>
    <w:rsid w:val="0030264A"/>
    <w:rsid w:val="00330AFD"/>
    <w:rsid w:val="0033261E"/>
    <w:rsid w:val="00352E77"/>
    <w:rsid w:val="00365E48"/>
    <w:rsid w:val="00367D69"/>
    <w:rsid w:val="0037584B"/>
    <w:rsid w:val="003B0C5B"/>
    <w:rsid w:val="003C243C"/>
    <w:rsid w:val="003D5413"/>
    <w:rsid w:val="003E4DAD"/>
    <w:rsid w:val="003E576D"/>
    <w:rsid w:val="003F6C30"/>
    <w:rsid w:val="004030B3"/>
    <w:rsid w:val="00406F1C"/>
    <w:rsid w:val="00410EBE"/>
    <w:rsid w:val="00450903"/>
    <w:rsid w:val="00452501"/>
    <w:rsid w:val="00471772"/>
    <w:rsid w:val="00473A0C"/>
    <w:rsid w:val="00487CF5"/>
    <w:rsid w:val="00493788"/>
    <w:rsid w:val="005173A2"/>
    <w:rsid w:val="00520329"/>
    <w:rsid w:val="00523BEF"/>
    <w:rsid w:val="005513D7"/>
    <w:rsid w:val="00556D93"/>
    <w:rsid w:val="00562718"/>
    <w:rsid w:val="00594234"/>
    <w:rsid w:val="00595891"/>
    <w:rsid w:val="005A2954"/>
    <w:rsid w:val="005A3660"/>
    <w:rsid w:val="005C74C2"/>
    <w:rsid w:val="005D1A1C"/>
    <w:rsid w:val="005E79DE"/>
    <w:rsid w:val="005F49E7"/>
    <w:rsid w:val="00614C6A"/>
    <w:rsid w:val="00616979"/>
    <w:rsid w:val="00652E7E"/>
    <w:rsid w:val="00654D67"/>
    <w:rsid w:val="00667867"/>
    <w:rsid w:val="00667956"/>
    <w:rsid w:val="00684794"/>
    <w:rsid w:val="006A3891"/>
    <w:rsid w:val="0070220D"/>
    <w:rsid w:val="0070251F"/>
    <w:rsid w:val="007147E6"/>
    <w:rsid w:val="00757115"/>
    <w:rsid w:val="00766AC7"/>
    <w:rsid w:val="00766D87"/>
    <w:rsid w:val="0077257D"/>
    <w:rsid w:val="00780960"/>
    <w:rsid w:val="00780992"/>
    <w:rsid w:val="007C2566"/>
    <w:rsid w:val="007D435B"/>
    <w:rsid w:val="007D60CA"/>
    <w:rsid w:val="007E13F1"/>
    <w:rsid w:val="007E4B4A"/>
    <w:rsid w:val="007F30EC"/>
    <w:rsid w:val="007F3CDA"/>
    <w:rsid w:val="007F7C1D"/>
    <w:rsid w:val="00804CF9"/>
    <w:rsid w:val="00806BF5"/>
    <w:rsid w:val="00867F24"/>
    <w:rsid w:val="0088335B"/>
    <w:rsid w:val="008926EF"/>
    <w:rsid w:val="008A01FB"/>
    <w:rsid w:val="008A63AC"/>
    <w:rsid w:val="008B7D26"/>
    <w:rsid w:val="008D184B"/>
    <w:rsid w:val="008D4C8D"/>
    <w:rsid w:val="008E7578"/>
    <w:rsid w:val="009208C0"/>
    <w:rsid w:val="0092155D"/>
    <w:rsid w:val="00946C0C"/>
    <w:rsid w:val="0098233F"/>
    <w:rsid w:val="0098270C"/>
    <w:rsid w:val="00993CDC"/>
    <w:rsid w:val="009A0704"/>
    <w:rsid w:val="009C0EE3"/>
    <w:rsid w:val="009E0924"/>
    <w:rsid w:val="009F4743"/>
    <w:rsid w:val="00A065DC"/>
    <w:rsid w:val="00A23474"/>
    <w:rsid w:val="00A23864"/>
    <w:rsid w:val="00A2457B"/>
    <w:rsid w:val="00A27B7A"/>
    <w:rsid w:val="00A51FB6"/>
    <w:rsid w:val="00A73003"/>
    <w:rsid w:val="00A85B2C"/>
    <w:rsid w:val="00AA19EB"/>
    <w:rsid w:val="00AB377F"/>
    <w:rsid w:val="00AC319E"/>
    <w:rsid w:val="00AE5BB1"/>
    <w:rsid w:val="00AF1C04"/>
    <w:rsid w:val="00B1467D"/>
    <w:rsid w:val="00B159FC"/>
    <w:rsid w:val="00B23229"/>
    <w:rsid w:val="00B32E95"/>
    <w:rsid w:val="00B3689B"/>
    <w:rsid w:val="00B42DA5"/>
    <w:rsid w:val="00B452D4"/>
    <w:rsid w:val="00BB5297"/>
    <w:rsid w:val="00BB55D7"/>
    <w:rsid w:val="00BB7605"/>
    <w:rsid w:val="00BD2CAC"/>
    <w:rsid w:val="00BD5282"/>
    <w:rsid w:val="00BE033A"/>
    <w:rsid w:val="00BE6FBD"/>
    <w:rsid w:val="00BF03DD"/>
    <w:rsid w:val="00C0196D"/>
    <w:rsid w:val="00C14174"/>
    <w:rsid w:val="00C21618"/>
    <w:rsid w:val="00C216FD"/>
    <w:rsid w:val="00C35605"/>
    <w:rsid w:val="00C46D0B"/>
    <w:rsid w:val="00C63A97"/>
    <w:rsid w:val="00CD1B66"/>
    <w:rsid w:val="00CF25DE"/>
    <w:rsid w:val="00D03E3F"/>
    <w:rsid w:val="00D13D3B"/>
    <w:rsid w:val="00D1634B"/>
    <w:rsid w:val="00D3187E"/>
    <w:rsid w:val="00D509C9"/>
    <w:rsid w:val="00D53E62"/>
    <w:rsid w:val="00D8512B"/>
    <w:rsid w:val="00DC40A9"/>
    <w:rsid w:val="00DD4933"/>
    <w:rsid w:val="00DF7AC1"/>
    <w:rsid w:val="00E009B0"/>
    <w:rsid w:val="00E12624"/>
    <w:rsid w:val="00E25118"/>
    <w:rsid w:val="00E82460"/>
    <w:rsid w:val="00E9246B"/>
    <w:rsid w:val="00E97373"/>
    <w:rsid w:val="00EB5718"/>
    <w:rsid w:val="00EF2EE0"/>
    <w:rsid w:val="00EF3B62"/>
    <w:rsid w:val="00EF7E4C"/>
    <w:rsid w:val="00F03076"/>
    <w:rsid w:val="00F164EC"/>
    <w:rsid w:val="00F201A2"/>
    <w:rsid w:val="00F24546"/>
    <w:rsid w:val="00F44461"/>
    <w:rsid w:val="00F55B94"/>
    <w:rsid w:val="00F56931"/>
    <w:rsid w:val="00F92186"/>
    <w:rsid w:val="00F9657E"/>
    <w:rsid w:val="00FA37FB"/>
    <w:rsid w:val="00FA6F5F"/>
    <w:rsid w:val="00FC0044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3">
    <w:name w:val="xl63"/>
    <w:basedOn w:val="a"/>
    <w:rsid w:val="00FA6F5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table" w:styleId="ae">
    <w:name w:val="Table Grid"/>
    <w:basedOn w:val="a1"/>
    <w:uiPriority w:val="59"/>
    <w:rsid w:val="001E39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83F8F-71FC-4478-8E34-6DBCFEF04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37</Pages>
  <Words>18599</Words>
  <Characters>106017</Characters>
  <Application>Microsoft Office Word</Application>
  <DocSecurity>0</DocSecurity>
  <Lines>883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Lenovo</cp:lastModifiedBy>
  <cp:revision>113</cp:revision>
  <cp:lastPrinted>2023-06-08T11:34:00Z</cp:lastPrinted>
  <dcterms:created xsi:type="dcterms:W3CDTF">2017-07-25T08:28:00Z</dcterms:created>
  <dcterms:modified xsi:type="dcterms:W3CDTF">2023-06-09T04:23:00Z</dcterms:modified>
</cp:coreProperties>
</file>